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14" w:rsidRPr="00FF44B8" w:rsidRDefault="006B6514" w:rsidP="006B6514">
      <w:pPr>
        <w:spacing w:before="120" w:after="12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Подпорожского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 марта 2017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9)</w:t>
      </w:r>
    </w:p>
    <w:p w:rsidR="006B6514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514" w:rsidRPr="00FF44B8" w:rsidRDefault="006B6514" w:rsidP="006B6514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180"/>
      <w:bookmarkEnd w:id="0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ТИПОВАЯ ФОРМА</w:t>
      </w:r>
    </w:p>
    <w:p w:rsidR="006B6514" w:rsidRDefault="006B6514" w:rsidP="006B6514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на обработку 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служащих и лиц, замещающих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относящиеся к должностям муниципальной службы Администрации муниципального образования « Вознесенское городское поселение Подпорожского муниципального района Ленинградской области»</w:t>
      </w:r>
    </w:p>
    <w:p w:rsidR="006B6514" w:rsidRPr="00FF44B8" w:rsidRDefault="006B6514" w:rsidP="006B6514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 20__ г.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</w:p>
    <w:p w:rsidR="006B6514" w:rsidRPr="00FF44B8" w:rsidRDefault="006B6514" w:rsidP="006B6514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 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серия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r w:rsidRPr="00FF44B8">
        <w:rPr>
          <w:rFonts w:ascii="Times New Roman" w:eastAsia="Times New Roman" w:hAnsi="Times New Roman" w:cs="Times New Roman"/>
          <w:color w:val="000000"/>
          <w:lang w:eastAsia="ru-RU"/>
        </w:rPr>
        <w:t>__(дата)__________________,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6B6514" w:rsidRPr="00FF44B8" w:rsidRDefault="006B6514" w:rsidP="006B6514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lang w:eastAsia="ru-RU"/>
        </w:rPr>
        <w:t xml:space="preserve"> (кем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lang w:eastAsia="ru-RU"/>
        </w:rPr>
        <w:t>выдан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________________________________________________________________,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свободно,  своей  волей  и в своем  интересе  даю  согласие  уполномоченным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    лицам   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района Ленинградской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расположенной по адресу: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обработку  (любое   действие  (операцию)   или   совокупность  действий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(операций),  совершаемых  с  использованием  средств  автоматизации или без использования  таких средств с персональными данными, включая сбор, запись, систематизацию,  накопление,  хранение,  уточнение (обновление, изменение), извлечение,   использование,   передачу  (распространение,  предоставление, 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доступ),  обезличивание,  блокирование,  удаление,  уничтожение)  следующих персональных данных: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прежние  фамилия,  имя,  отчество,  дата,  место и причина изменения (в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изменения)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иностранными языками и языками народов Российской Федерации;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  (когда и какие образовательные учреждения закончил, номера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дипломов, направление подготовки или специальность по диплому, квалификация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диплому);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послевузовское      профессиональное      образование     (наименование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  или  научного учреждения, год окончания), ученая степень,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ученое звание (когда присвоены, номера дипломов, аттестатов);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выполняемая работа с начала трудовой деятельности;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  чин  федеральной  государственной  гражданской службы и (или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)г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ражданской  службы  субъекта  Российской  Федерации  и (или) муниципальной службы, дипломатический ранг, воинское и (или) специальное звание, классный чин правоохранительной службы, классный 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юстиции (кем и когда присвоены);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  награды, иные награды и знаки отличия (кем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когда);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  родства,  фамилии,  имена,  отчества,  даты  рождения 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 (отца, матери, братьев, сестер и детей), а также мужа (жены);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  рождения,  места  работы и домашние адреса близких родственников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(отца, матери, братьев, сестер и детей), а также мужа (жены)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  имена,  отчества, даты рождения, места рождения, места работы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домашние адреса бывших мужей (жен)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за границей (когда, где, с какой целью)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  родственники  (отец, мать, братья, сестры и дети), а также муж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(жена),  в  том  числе 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бывшие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постоянно  проживающие за границей и (или)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оформляющие  документы  для  выезда на постоянное место жительства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другое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   (фамилия,  имя,  отчество,  с  какого  времени  проживают  за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границей)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 и фактического проживания;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дата регистрации по месту жительства;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(серия, номер, кем и когда выдан);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свидетельства   о   государственной   регистрации   актов  гражданского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  к  воинской  обязанности,  сведения  по воинскому учету (для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граждан,  пребывающих  в  запасе,  и  лиц,  подлежащих  призыву  на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военную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службу);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страхового свидетельства обязательного пенсионного страхования;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(отсутствие) судимости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  к  государственной тайне, оформленный за период работы, службы, учебы (форма, номер и дата)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  медицинского учреждения о наличии (отсутствии) заболевания, препятствующего   поступлению   на   муниципальную   службу Российской Федерации или ее прохождению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  о   доходах,   расходах,   об   имуществе  и  обязательствах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  характера,  а  также  о доходах, о расходах, об имуществе и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имущественного    характера    супруги    (супруга)    и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детей.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Вышеуказанные  персональные  данные  предоставляю для обработки в целях обеспечения   соблюдения   в  отношении  меня  законодательства  Российской Федерации  в  сфере  отношений, связанных с поступлением на муниципальную   службу  Российской  Федерации  (работу),  ее  прохождением  и прекращением  (трудовых  и  непосредственно связанных с ними отношений) для реализации   функций,   возложенных  на  Администрацию муниципального образования «Подпорожский муниципальный район Ленинградской области действующим законодательством.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ознакомле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а), что: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 согласие   на  обработку  персональных  данных  действует  с  даты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подписания   настоящего   согласия   в   течение  всего  срока  муниципальной  службы  (работы)  в  Администрации муниципального образования « Вознесенское городское поселение Подпорожского муниципального района Ленинградской области» в организациях, находящихся в ее ведении;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 согласие  на  обработку  персональных данных может быть отозвано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основании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письменного заявления в произвольной форме;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 в   случае   отзыва  согласия  на  обработку  персональных  данных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района Ленинградской области» вправе  продолжить обработку персональных данных при наличии оснований, указанных в </w:t>
      </w:r>
      <w:hyperlink r:id="rId5" w:history="1">
        <w:r w:rsidRPr="00FF44B8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пунктах 2</w:t>
        </w:r>
      </w:hyperlink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6" w:history="1">
        <w:r w:rsidRPr="00FF44B8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11</w:t>
        </w:r>
      </w:hyperlink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6, </w:t>
      </w:r>
      <w:hyperlink r:id="rId7" w:history="1">
        <w:r w:rsidRPr="00FF44B8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части 2 статьи 10</w:t>
        </w:r>
      </w:hyperlink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8" w:history="1">
        <w:r w:rsidRPr="00FF44B8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части 2 статьи 11</w:t>
        </w:r>
      </w:hyperlink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27июля 2006 г. N 152-ФЗ "О персональных данных";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  увольнения  с муниципальной  службы (прекращения   трудовых   отношений)   персональные   данные   хранятся   в Администрации муниципального образования « Вознесенское городское поселение Подпорожского муниципального района Ленинградской области»  в  течение  срока  хранения документов,   предусмотренного   действующим  законодательством  Российской Федерации;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 персональные данные, предоставляемые в отношении третьих лиц, будут обрабатываться   только   в   целях  осуществления  и  выполнения  функций, возложенных законодательством Российской Федерации на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района Ленинградской области»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обработки персональных данных: ____________________________                _____________________________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 w:rsidRPr="00FF44B8">
        <w:rPr>
          <w:rFonts w:ascii="Times New Roman" w:eastAsia="Times New Roman" w:hAnsi="Times New Roman" w:cs="Times New Roman"/>
          <w:color w:val="000000"/>
          <w:lang w:eastAsia="ru-RU"/>
        </w:rPr>
        <w:t>(число, месяц, год)                                                            (подпись)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6514" w:rsidRPr="00FF44B8" w:rsidRDefault="006B6514" w:rsidP="006B6514">
      <w:pPr>
        <w:spacing w:before="120" w:after="12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291"/>
      <w:bookmarkEnd w:id="1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Включаются в согласие на обработку персональных данных муниципальных  служащих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района Ленинградской области», а также граждан, претендующих на замещение должностей муниципальной службы  в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района Ленинградской области»; руководителей предприятий и учреждений, находящихся в ведении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района Ленинградской области», назначаемых на должность главой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района Ленинградской области».</w:t>
      </w:r>
    </w:p>
    <w:p w:rsidR="006B6514" w:rsidRPr="00FF44B8" w:rsidRDefault="006B6514" w:rsidP="006B6514">
      <w:pPr>
        <w:spacing w:before="120" w:after="12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292"/>
      <w:bookmarkEnd w:id="2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Включаются в согласие на обработку персональных данных граждан, претендующих на замещение должностей муниципальной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 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Вознесенское городское поселение Подпорожского муниципального района Ленинградской области», а также 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 служащих, включенных в </w:t>
      </w:r>
      <w:hyperlink r:id="rId9" w:history="1">
        <w:r w:rsidRPr="00FF44B8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перечень</w:t>
        </w:r>
      </w:hyperlink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должностей муниципальной службы в Администрации муниципального образования</w:t>
      </w:r>
    </w:p>
    <w:p w:rsidR="006B6514" w:rsidRPr="00FF44B8" w:rsidRDefault="006B6514" w:rsidP="006B651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 Подпорожского муниципального района Ленинградской области», при назначении на которые граждане  и при замещении которых муниципальные служащие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 городское поселение Подпорожского муниципального  района Ленинградской области»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  руководителей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учреждений, находящихся в ведении Администрации муниципального образования «Подпорожский муниципальный район Ленинградской области».</w:t>
      </w:r>
    </w:p>
    <w:p w:rsidR="00D06A10" w:rsidRDefault="00D06A10">
      <w:bookmarkStart w:id="3" w:name="_GoBack"/>
      <w:bookmarkEnd w:id="3"/>
    </w:p>
    <w:sectPr w:rsidR="00D0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E2"/>
    <w:rsid w:val="004276E2"/>
    <w:rsid w:val="006B6514"/>
    <w:rsid w:val="00D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EF789DED46ECAA7311F513C2B030C0C00DE8A88E6C54E72476A07F25E6DE0C7C72AF3Aj4m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EF789DED46ECAA7311F513C2B030C0C00DE8A88E6C54E72476A07F25E6DE0C7C72AF3A485A2DC3j7m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EF789DED46ECAA7311F513C2B030C0C00DE8A88E6C54E72476A07F25E6DE0C7C72AF3A485A2FCDj7m6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1EF789DED46ECAA7311F513C2B030C0C00DE8A88E6C54E72476A07F25E6DE0C7C72AF3A485A2FCDj7mF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EF789DED46ECAA7311F513C2B030C0C00EE8AE886B54E72476A07F25E6DE0C7C72AF3A485A2DCAj7m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2017-03-23T06:35:00Z</dcterms:created>
  <dcterms:modified xsi:type="dcterms:W3CDTF">2017-03-23T06:36:00Z</dcterms:modified>
</cp:coreProperties>
</file>